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8D83" w14:textId="74D58AF5" w:rsidR="00450CF6" w:rsidRPr="009C62E8" w:rsidRDefault="00450CF6" w:rsidP="007F31C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5C73D386" w14:textId="77777777" w:rsidR="00450CF6" w:rsidRPr="009C62E8" w:rsidRDefault="00450CF6" w:rsidP="007F31C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62869C1C" w14:textId="77777777" w:rsidR="00450CF6" w:rsidRPr="009C62E8" w:rsidRDefault="00450CF6" w:rsidP="007F31C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611FD59B" w14:textId="77777777" w:rsidR="00450CF6" w:rsidRPr="009C62E8" w:rsidRDefault="00450CF6" w:rsidP="007F31C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муниципальный район Краснодарского края</w:t>
      </w:r>
    </w:p>
    <w:p w14:paraId="1D5289AE" w14:textId="77777777" w:rsidR="00450CF6" w:rsidRPr="009C62E8" w:rsidRDefault="00450CF6" w:rsidP="007F31C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июня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г. № 282  </w:t>
      </w:r>
    </w:p>
    <w:p w14:paraId="7DC71403" w14:textId="77777777" w:rsidR="00BC5542" w:rsidRDefault="00BC5542" w:rsidP="007F31C3">
      <w:pPr>
        <w:pStyle w:val="a3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0B414E9" w14:textId="77777777" w:rsidR="007F31C3" w:rsidRDefault="007F31C3" w:rsidP="007F31C3">
      <w:pPr>
        <w:pStyle w:val="a3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7856E30" w14:textId="0A15B4D5" w:rsidR="00DF5F07" w:rsidRPr="002B770A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7CFA91E6" w14:textId="77777777" w:rsidR="00E1147F" w:rsidRDefault="00DF5F07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проведения публичных слушаний по проекту</w:t>
      </w:r>
      <w:r w:rsidR="00E114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147F" w:rsidRPr="00E1147F">
        <w:rPr>
          <w:rFonts w:ascii="Times New Roman" w:hAnsi="Times New Roman"/>
          <w:b/>
          <w:bCs/>
          <w:sz w:val="28"/>
          <w:szCs w:val="28"/>
        </w:rPr>
        <w:t xml:space="preserve">отчета  </w:t>
      </w:r>
    </w:p>
    <w:p w14:paraId="51BBB0BD" w14:textId="3D4F18BC" w:rsidR="00E1147F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муниципального образования </w:t>
      </w:r>
    </w:p>
    <w:p w14:paraId="33C816E1" w14:textId="77777777" w:rsidR="00E04904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Белореченский </w:t>
      </w:r>
      <w:r w:rsidR="00E04904" w:rsidRPr="00E04904">
        <w:rPr>
          <w:rFonts w:ascii="Times New Roman" w:hAnsi="Times New Roman"/>
          <w:b/>
          <w:sz w:val="28"/>
          <w:szCs w:val="28"/>
        </w:rPr>
        <w:t>муниципальный район Краснодарского края</w:t>
      </w:r>
      <w:r w:rsidR="00E04904" w:rsidRPr="00E049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CA741F0" w14:textId="37FE2F99" w:rsidR="00DF5F07" w:rsidRDefault="00E1147F" w:rsidP="00450CF6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>за 202</w:t>
      </w:r>
      <w:r w:rsidR="00E04904">
        <w:rPr>
          <w:rFonts w:ascii="Times New Roman" w:hAnsi="Times New Roman"/>
          <w:b/>
          <w:bCs/>
          <w:sz w:val="28"/>
          <w:szCs w:val="28"/>
        </w:rPr>
        <w:t>5</w:t>
      </w:r>
      <w:r w:rsidRPr="00E1147F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DF5F07" w:rsidRPr="002B770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19332DD" w14:textId="77777777" w:rsidR="00BC5542" w:rsidRPr="002B770A" w:rsidRDefault="00BC5542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65E4B4" w14:textId="7BFF2203" w:rsidR="007D66AE" w:rsidRPr="00ED35FA" w:rsidRDefault="002B770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Организация  подготовки к публичным слушаниям по проекту </w:t>
      </w:r>
      <w:r w:rsidR="00E1147F" w:rsidRPr="00E1147F">
        <w:rPr>
          <w:rFonts w:ascii="Times New Roman" w:hAnsi="Times New Roman"/>
          <w:sz w:val="28"/>
          <w:szCs w:val="28"/>
        </w:rPr>
        <w:t xml:space="preserve">отчета  об исполнении бюджета  муниципального образования Белореченский </w:t>
      </w:r>
      <w:r w:rsidR="00E04904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1147F">
        <w:rPr>
          <w:rFonts w:ascii="Times New Roman" w:hAnsi="Times New Roman"/>
          <w:sz w:val="28"/>
          <w:szCs w:val="28"/>
        </w:rPr>
        <w:t xml:space="preserve">район </w:t>
      </w:r>
      <w:r w:rsidR="00E04904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1147F" w:rsidRPr="00E1147F">
        <w:rPr>
          <w:rFonts w:ascii="Times New Roman" w:hAnsi="Times New Roman"/>
          <w:sz w:val="28"/>
          <w:szCs w:val="28"/>
        </w:rPr>
        <w:t>за  202</w:t>
      </w:r>
      <w:r w:rsidR="00E04904">
        <w:rPr>
          <w:rFonts w:ascii="Times New Roman" w:hAnsi="Times New Roman"/>
          <w:sz w:val="28"/>
          <w:szCs w:val="28"/>
        </w:rPr>
        <w:t>5</w:t>
      </w:r>
      <w:r w:rsidR="00E1147F" w:rsidRPr="00E1147F">
        <w:rPr>
          <w:rFonts w:ascii="Times New Roman" w:hAnsi="Times New Roman"/>
          <w:sz w:val="28"/>
          <w:szCs w:val="28"/>
        </w:rPr>
        <w:t xml:space="preserve"> год </w:t>
      </w:r>
      <w:r w:rsidR="007D66AE" w:rsidRPr="00E1147F">
        <w:rPr>
          <w:rFonts w:ascii="Times New Roman" w:hAnsi="Times New Roman"/>
          <w:sz w:val="28"/>
          <w:szCs w:val="28"/>
        </w:rPr>
        <w:t xml:space="preserve">(далее – </w:t>
      </w:r>
      <w:r w:rsidR="00E1147F">
        <w:rPr>
          <w:rFonts w:ascii="Times New Roman" w:hAnsi="Times New Roman"/>
          <w:sz w:val="28"/>
          <w:szCs w:val="28"/>
        </w:rPr>
        <w:t>публичные  слушания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 xml:space="preserve">), размещение оповещения о начале </w:t>
      </w:r>
      <w:r w:rsidR="00E1147F">
        <w:rPr>
          <w:rFonts w:ascii="Times New Roman" w:hAnsi="Times New Roman"/>
          <w:sz w:val="28"/>
          <w:szCs w:val="28"/>
        </w:rPr>
        <w:t>публичных  слушаний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>, проведение</w:t>
      </w:r>
      <w:r w:rsidR="007D66AE" w:rsidRPr="00ED35FA">
        <w:rPr>
          <w:rFonts w:ascii="Times New Roman" w:hAnsi="Times New Roman"/>
          <w:sz w:val="28"/>
          <w:szCs w:val="28"/>
        </w:rPr>
        <w:t xml:space="preserve"> собрания  участников  </w:t>
      </w:r>
      <w:r w:rsidR="00E1147F">
        <w:rPr>
          <w:rFonts w:ascii="Times New Roman" w:hAnsi="Times New Roman"/>
          <w:sz w:val="28"/>
          <w:szCs w:val="28"/>
        </w:rPr>
        <w:t xml:space="preserve">публичных  слушаний 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осуществляется организационным комитетом по проведению публичных 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(далее – оргкомитет) в соответствии с решением Совета муниципального образования Белореченский </w:t>
      </w:r>
      <w:r w:rsidR="00E1147F" w:rsidRPr="00E1147F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E114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от 17 ноября 2022 г</w:t>
      </w:r>
      <w:r w:rsidR="007C1961">
        <w:rPr>
          <w:rFonts w:ascii="Times New Roman" w:hAnsi="Times New Roman"/>
          <w:sz w:val="28"/>
          <w:szCs w:val="28"/>
        </w:rPr>
        <w:t>.</w:t>
      </w:r>
      <w:r w:rsidR="007D66AE" w:rsidRPr="00ED35FA">
        <w:rPr>
          <w:rFonts w:ascii="Times New Roman" w:hAnsi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район». </w:t>
      </w:r>
    </w:p>
    <w:p w14:paraId="73DEC2B3" w14:textId="2AF621D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Участники публичных слушаний вправе вносить предложения и замечания, касающиеся проекта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в следующих формах:</w:t>
      </w:r>
    </w:p>
    <w:p w14:paraId="656D430B" w14:textId="13D802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в устной или письменной формах;</w:t>
      </w:r>
    </w:p>
    <w:p w14:paraId="6337C2A2" w14:textId="5A0706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электронного документа на адрес электронной почты </w:t>
      </w:r>
      <w:hyperlink r:id="rId7" w:history="1">
        <w:r w:rsidRPr="00ED35FA">
          <w:rPr>
            <w:rStyle w:val="a9"/>
            <w:sz w:val="28"/>
            <w:szCs w:val="28"/>
            <w:lang w:val="en-US"/>
          </w:rPr>
          <w:t>belofin</w:t>
        </w:r>
        <w:r w:rsidRPr="00ED35FA">
          <w:rPr>
            <w:rStyle w:val="a9"/>
            <w:sz w:val="28"/>
            <w:szCs w:val="28"/>
          </w:rPr>
          <w:t>@</w:t>
        </w:r>
        <w:r w:rsidRPr="00ED35FA">
          <w:rPr>
            <w:rStyle w:val="a9"/>
            <w:sz w:val="28"/>
            <w:szCs w:val="28"/>
            <w:lang w:val="en-US"/>
          </w:rPr>
          <w:t>yandex</w:t>
        </w:r>
        <w:r w:rsidRPr="00ED35FA">
          <w:rPr>
            <w:rStyle w:val="a9"/>
            <w:sz w:val="28"/>
            <w:szCs w:val="28"/>
          </w:rPr>
          <w:t>.</w:t>
        </w:r>
        <w:r w:rsidRPr="00ED35FA">
          <w:rPr>
            <w:rStyle w:val="a9"/>
            <w:sz w:val="28"/>
            <w:szCs w:val="28"/>
            <w:lang w:val="en-US"/>
          </w:rPr>
          <w:t>ru</w:t>
        </w:r>
      </w:hyperlink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6D32AADF" w14:textId="7D74EA36" w:rsidR="007D66AE" w:rsidRPr="00ED35FA" w:rsidRDefault="007D66AE" w:rsidP="007C19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E52328D" w14:textId="64D208FB" w:rsidR="007D66AE" w:rsidRPr="00ED35FA" w:rsidRDefault="007D66AE" w:rsidP="007C1961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выступления на публичных слушаниях</w:t>
      </w:r>
      <w:r w:rsidR="007C1961">
        <w:rPr>
          <w:rFonts w:ascii="Times New Roman" w:hAnsi="Times New Roman"/>
          <w:sz w:val="28"/>
          <w:szCs w:val="28"/>
        </w:rPr>
        <w:t>.</w:t>
      </w:r>
    </w:p>
    <w:p w14:paraId="0785B83A" w14:textId="14302A0F" w:rsidR="00ED35FA" w:rsidRPr="003763F8" w:rsidRDefault="00ED35F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63F8">
        <w:rPr>
          <w:rFonts w:ascii="Times New Roman" w:hAnsi="Times New Roman"/>
          <w:sz w:val="28"/>
          <w:szCs w:val="28"/>
        </w:rPr>
        <w:t xml:space="preserve">Проведение публичных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Pr="003763F8">
        <w:rPr>
          <w:rFonts w:ascii="Times New Roman" w:hAnsi="Times New Roman"/>
          <w:sz w:val="28"/>
          <w:szCs w:val="28"/>
        </w:rPr>
        <w:t xml:space="preserve">назначено на </w:t>
      </w:r>
      <w:r w:rsidR="00E04904">
        <w:rPr>
          <w:rFonts w:ascii="Times New Roman" w:hAnsi="Times New Roman"/>
          <w:sz w:val="28"/>
          <w:szCs w:val="28"/>
        </w:rPr>
        <w:t>17</w:t>
      </w:r>
      <w:r w:rsidR="003A0CDC">
        <w:rPr>
          <w:rFonts w:ascii="Times New Roman" w:hAnsi="Times New Roman"/>
          <w:sz w:val="28"/>
          <w:szCs w:val="28"/>
        </w:rPr>
        <w:t xml:space="preserve"> </w:t>
      </w:r>
      <w:r w:rsidR="00511BA9">
        <w:rPr>
          <w:rFonts w:ascii="Times New Roman" w:hAnsi="Times New Roman"/>
          <w:sz w:val="28"/>
          <w:szCs w:val="28"/>
        </w:rPr>
        <w:t>июля 202</w:t>
      </w:r>
      <w:r w:rsidR="00E04904">
        <w:rPr>
          <w:rFonts w:ascii="Times New Roman" w:hAnsi="Times New Roman"/>
          <w:sz w:val="28"/>
          <w:szCs w:val="28"/>
        </w:rPr>
        <w:t>6</w:t>
      </w:r>
      <w:r w:rsidRPr="003763F8">
        <w:rPr>
          <w:rFonts w:ascii="Times New Roman" w:hAnsi="Times New Roman"/>
          <w:sz w:val="28"/>
          <w:szCs w:val="28"/>
        </w:rPr>
        <w:t xml:space="preserve"> года в 10 часов 00 минут в зале заседаний администрации муниципального образования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3763F8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3763F8">
        <w:rPr>
          <w:rFonts w:ascii="Times New Roman" w:hAnsi="Times New Roman"/>
          <w:sz w:val="28"/>
          <w:szCs w:val="28"/>
        </w:rPr>
        <w:t>, расположенн</w:t>
      </w:r>
      <w:r w:rsidR="00D73A07">
        <w:rPr>
          <w:rFonts w:ascii="Times New Roman" w:hAnsi="Times New Roman"/>
          <w:sz w:val="28"/>
          <w:szCs w:val="28"/>
        </w:rPr>
        <w:t>ом</w:t>
      </w:r>
      <w:r w:rsidRPr="003763F8">
        <w:rPr>
          <w:rFonts w:ascii="Times New Roman" w:hAnsi="Times New Roman"/>
          <w:sz w:val="28"/>
          <w:szCs w:val="28"/>
        </w:rPr>
        <w:t xml:space="preserve"> по адресу: город Белореченск, улица Ленина, 66.</w:t>
      </w:r>
    </w:p>
    <w:p w14:paraId="62E1093E" w14:textId="16D6E62B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Style w:val="a9"/>
          <w:color w:val="auto"/>
          <w:sz w:val="28"/>
          <w:szCs w:val="28"/>
          <w:u w:val="none"/>
        </w:rPr>
      </w:pPr>
      <w:r w:rsidRPr="003763F8">
        <w:rPr>
          <w:rFonts w:ascii="Times New Roman" w:hAnsi="Times New Roman"/>
          <w:sz w:val="28"/>
          <w:szCs w:val="28"/>
        </w:rPr>
        <w:t>Ознакомиться с</w:t>
      </w:r>
      <w:r w:rsidRPr="00ED35FA">
        <w:rPr>
          <w:rFonts w:ascii="Times New Roman" w:hAnsi="Times New Roman"/>
          <w:sz w:val="28"/>
          <w:szCs w:val="28"/>
        </w:rPr>
        <w:t xml:space="preserve"> информацией по подготовке и проведению публичных слушаний по  проекту 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>,  подать заявку для выступления на публичных слушаниях, внести предложения и (или) замечан</w:t>
      </w:r>
      <w:r w:rsidR="00ED35FA">
        <w:rPr>
          <w:rFonts w:ascii="Times New Roman" w:hAnsi="Times New Roman"/>
          <w:sz w:val="28"/>
          <w:szCs w:val="28"/>
        </w:rPr>
        <w:t>ия</w:t>
      </w:r>
      <w:r w:rsidRPr="00ED35FA">
        <w:rPr>
          <w:rFonts w:ascii="Times New Roman" w:hAnsi="Times New Roman"/>
          <w:sz w:val="28"/>
          <w:szCs w:val="28"/>
        </w:rPr>
        <w:t xml:space="preserve"> по опубликованному (обнародованному) проекту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можно в срок </w:t>
      </w:r>
      <w:r w:rsidR="00511BA9">
        <w:rPr>
          <w:rFonts w:ascii="Times New Roman" w:hAnsi="Times New Roman"/>
          <w:sz w:val="28"/>
          <w:szCs w:val="28"/>
        </w:rPr>
        <w:t xml:space="preserve">                  </w:t>
      </w:r>
      <w:r w:rsidR="00556C67">
        <w:rPr>
          <w:rFonts w:ascii="Times New Roman" w:hAnsi="Times New Roman"/>
          <w:sz w:val="28"/>
          <w:szCs w:val="28"/>
        </w:rPr>
        <w:t xml:space="preserve">          </w:t>
      </w:r>
      <w:r w:rsidRPr="00ED35FA">
        <w:rPr>
          <w:rFonts w:ascii="Times New Roman" w:hAnsi="Times New Roman"/>
          <w:sz w:val="28"/>
          <w:szCs w:val="28"/>
        </w:rPr>
        <w:t>до</w:t>
      </w:r>
      <w:r w:rsidR="00ED35FA">
        <w:rPr>
          <w:rFonts w:ascii="Times New Roman" w:hAnsi="Times New Roman"/>
          <w:sz w:val="28"/>
          <w:szCs w:val="28"/>
        </w:rPr>
        <w:t xml:space="preserve"> </w:t>
      </w:r>
      <w:r w:rsidR="00E1147F">
        <w:rPr>
          <w:rFonts w:ascii="Times New Roman" w:hAnsi="Times New Roman"/>
          <w:sz w:val="28"/>
          <w:szCs w:val="28"/>
        </w:rPr>
        <w:t>17</w:t>
      </w:r>
      <w:r w:rsidR="00ED35FA">
        <w:rPr>
          <w:rFonts w:ascii="Times New Roman" w:hAnsi="Times New Roman"/>
          <w:sz w:val="28"/>
          <w:szCs w:val="28"/>
        </w:rPr>
        <w:t xml:space="preserve"> часов 00 минут </w:t>
      </w:r>
      <w:r w:rsidRPr="00ED35FA">
        <w:rPr>
          <w:rFonts w:ascii="Times New Roman" w:hAnsi="Times New Roman"/>
          <w:sz w:val="28"/>
          <w:szCs w:val="28"/>
        </w:rPr>
        <w:t xml:space="preserve"> </w:t>
      </w:r>
      <w:r w:rsidR="00E04904">
        <w:rPr>
          <w:rFonts w:ascii="Times New Roman" w:hAnsi="Times New Roman"/>
          <w:sz w:val="28"/>
          <w:szCs w:val="28"/>
        </w:rPr>
        <w:t>16</w:t>
      </w:r>
      <w:r w:rsidR="00E1147F">
        <w:rPr>
          <w:rFonts w:ascii="Times New Roman" w:hAnsi="Times New Roman"/>
          <w:sz w:val="28"/>
          <w:szCs w:val="28"/>
        </w:rPr>
        <w:t xml:space="preserve"> июля 202</w:t>
      </w:r>
      <w:r w:rsidR="00E04904">
        <w:rPr>
          <w:rFonts w:ascii="Times New Roman" w:hAnsi="Times New Roman"/>
          <w:sz w:val="28"/>
          <w:szCs w:val="28"/>
        </w:rPr>
        <w:t>6</w:t>
      </w:r>
      <w:r w:rsidRPr="00ED35FA">
        <w:rPr>
          <w:rFonts w:ascii="Times New Roman" w:hAnsi="Times New Roman"/>
          <w:sz w:val="28"/>
          <w:szCs w:val="28"/>
        </w:rPr>
        <w:t xml:space="preserve"> года по месту нахождения оргкомитета по адресу: г. Белореченск ул. Ленина, 111 кабинет № 5, в рабочие дни с 8.00 до 12.00 </w:t>
      </w:r>
      <w:r w:rsidRPr="00ED35FA">
        <w:rPr>
          <w:rFonts w:ascii="Times New Roman" w:hAnsi="Times New Roman"/>
          <w:sz w:val="28"/>
          <w:szCs w:val="28"/>
        </w:rPr>
        <w:lastRenderedPageBreak/>
        <w:t xml:space="preserve">и с 13.00 до 16.00, контактный телефон: </w:t>
      </w:r>
      <w:r w:rsidR="003763F8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8(86155) 3-25-82, </w:t>
      </w:r>
      <w:r w:rsidR="00ED35FA">
        <w:rPr>
          <w:rFonts w:ascii="Times New Roman" w:hAnsi="Times New Roman"/>
          <w:sz w:val="28"/>
          <w:szCs w:val="28"/>
        </w:rPr>
        <w:t>в</w:t>
      </w:r>
      <w:r w:rsidR="003763F8">
        <w:rPr>
          <w:rFonts w:ascii="Times New Roman" w:hAnsi="Times New Roman"/>
          <w:sz w:val="28"/>
          <w:szCs w:val="28"/>
        </w:rPr>
        <w:t xml:space="preserve"> формах,</w:t>
      </w:r>
      <w:r w:rsidR="00ED35FA">
        <w:rPr>
          <w:rFonts w:ascii="Times New Roman" w:hAnsi="Times New Roman"/>
          <w:sz w:val="28"/>
          <w:szCs w:val="28"/>
        </w:rPr>
        <w:t xml:space="preserve">  установленн</w:t>
      </w:r>
      <w:r w:rsidR="003763F8">
        <w:rPr>
          <w:rFonts w:ascii="Times New Roman" w:hAnsi="Times New Roman"/>
          <w:sz w:val="28"/>
          <w:szCs w:val="28"/>
        </w:rPr>
        <w:t>ых</w:t>
      </w:r>
      <w:r w:rsidR="00ED35FA">
        <w:rPr>
          <w:rFonts w:ascii="Times New Roman" w:hAnsi="Times New Roman"/>
          <w:sz w:val="28"/>
          <w:szCs w:val="28"/>
        </w:rPr>
        <w:t xml:space="preserve"> пунктом 2  настоящего  Порядка</w:t>
      </w:r>
      <w:r w:rsidR="00D73A07">
        <w:rPr>
          <w:rStyle w:val="a9"/>
          <w:color w:val="auto"/>
          <w:sz w:val="28"/>
          <w:szCs w:val="28"/>
          <w:u w:val="none"/>
        </w:rPr>
        <w:t>.</w:t>
      </w:r>
      <w:r w:rsidRPr="00ED35FA">
        <w:rPr>
          <w:rStyle w:val="a9"/>
          <w:sz w:val="28"/>
          <w:szCs w:val="28"/>
        </w:rPr>
        <w:t xml:space="preserve"> </w:t>
      </w:r>
    </w:p>
    <w:p w14:paraId="312A5B75" w14:textId="13131CB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Заявки, предложения и замечания регистрируются оргкомитетом.</w:t>
      </w:r>
    </w:p>
    <w:p w14:paraId="5B6D7DC5" w14:textId="5F415D3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Предложения </w:t>
      </w:r>
      <w:r w:rsidR="007D66AE" w:rsidRPr="00ED35FA">
        <w:rPr>
          <w:rFonts w:ascii="Times New Roman" w:hAnsi="Times New Roman"/>
          <w:sz w:val="28"/>
          <w:szCs w:val="28"/>
        </w:rPr>
        <w:t xml:space="preserve">и замечания </w:t>
      </w:r>
      <w:r w:rsidRPr="00ED35FA">
        <w:rPr>
          <w:rFonts w:ascii="Times New Roman" w:hAnsi="Times New Roman"/>
          <w:sz w:val="28"/>
          <w:szCs w:val="28"/>
        </w:rPr>
        <w:t>должны соответствовать Конституции РФ, требованиям Федерального закона от 06 октября 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</w:t>
      </w:r>
      <w:r w:rsidR="007D66AE" w:rsidRPr="00ED35FA">
        <w:rPr>
          <w:rFonts w:ascii="Times New Roman" w:hAnsi="Times New Roman"/>
          <w:sz w:val="28"/>
          <w:szCs w:val="28"/>
        </w:rPr>
        <w:t xml:space="preserve"> и </w:t>
      </w:r>
      <w:r w:rsidRPr="00ED35FA">
        <w:rPr>
          <w:rFonts w:ascii="Times New Roman" w:hAnsi="Times New Roman"/>
          <w:sz w:val="28"/>
          <w:szCs w:val="28"/>
        </w:rPr>
        <w:t>следующим требованиям:</w:t>
      </w:r>
    </w:p>
    <w:p w14:paraId="0676219F" w14:textId="0C72CEAC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должны обеспечивать однозначное толкование положений проекта </w:t>
      </w:r>
      <w:r w:rsidR="00E1147F">
        <w:rPr>
          <w:rFonts w:ascii="Times New Roman" w:hAnsi="Times New Roman" w:cs="Times New Roman"/>
          <w:sz w:val="28"/>
          <w:szCs w:val="28"/>
        </w:rPr>
        <w:t>отчета</w:t>
      </w:r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29520825" w14:textId="2B6F4C37" w:rsidR="007D66AE" w:rsidRPr="00ED35FA" w:rsidRDefault="007D66AE" w:rsidP="00D73A07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не допускать противоречие либо несогласованность с требованиями Бюджетного кодекса РФ</w:t>
      </w:r>
      <w:r w:rsidR="00D73A07">
        <w:rPr>
          <w:rFonts w:ascii="Times New Roman" w:hAnsi="Times New Roman"/>
          <w:sz w:val="28"/>
          <w:szCs w:val="28"/>
        </w:rPr>
        <w:t>.</w:t>
      </w:r>
    </w:p>
    <w:p w14:paraId="7D34F2DD" w14:textId="0B0C447E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Предложение и замечания, внесенные с нарушением требований и сроков, предусмотренных настоящим Порядком, по решению оргкомитета</w:t>
      </w:r>
      <w:r w:rsidR="00D73A07">
        <w:rPr>
          <w:rFonts w:ascii="Times New Roman" w:hAnsi="Times New Roman"/>
          <w:sz w:val="28"/>
          <w:szCs w:val="28"/>
        </w:rPr>
        <w:t>,</w:t>
      </w:r>
      <w:r w:rsidRPr="00ED35FA">
        <w:rPr>
          <w:rFonts w:ascii="Times New Roman" w:hAnsi="Times New Roman"/>
          <w:sz w:val="28"/>
          <w:szCs w:val="28"/>
        </w:rPr>
        <w:t xml:space="preserve"> могут быть оставлены без рассмотрения.</w:t>
      </w:r>
    </w:p>
    <w:p w14:paraId="5E6690B6" w14:textId="7777777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 По итогам изучения, анализа и обобщения внесенных предложений и замечаний оргкомитет составляет заключение.</w:t>
      </w:r>
    </w:p>
    <w:p w14:paraId="0897AD0E" w14:textId="04D71401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Заключение оргкомитета на внесенные предложения и замечания должно содержать следующие положения:</w:t>
      </w:r>
    </w:p>
    <w:p w14:paraId="13EAF12E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14:paraId="2099DA95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366A7BEA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14:paraId="17199248" w14:textId="7AB93956" w:rsidR="00ED35FA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оргкомитетом к отклонению;</w:t>
      </w:r>
    </w:p>
    <w:p w14:paraId="143A493C" w14:textId="77777777" w:rsidR="0013169C" w:rsidRDefault="007D66AE" w:rsidP="0013169C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для внесения в текст</w:t>
      </w:r>
      <w:r w:rsidR="0013169C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13169C">
        <w:rPr>
          <w:rFonts w:ascii="Times New Roman" w:hAnsi="Times New Roman" w:cs="Times New Roman"/>
          <w:sz w:val="28"/>
          <w:szCs w:val="28"/>
        </w:rPr>
        <w:t xml:space="preserve">отчета. </w:t>
      </w:r>
    </w:p>
    <w:p w14:paraId="57C508E4" w14:textId="41150334" w:rsidR="007D66AE" w:rsidRPr="00ED35FA" w:rsidRDefault="00ED35FA" w:rsidP="0013169C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На основании заключения, предусмотренного пунктом 9  настоящего  Порядка, оргкомитет составляет протокол в  соответствии с требованиями  статьи 13 Положения о публичных слушаниях в муниципальном образовании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проводимых по инициативе населения,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утверждённого решением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от 17 ноября 2022 г</w:t>
      </w:r>
      <w:r w:rsidR="0013169C">
        <w:rPr>
          <w:rFonts w:ascii="Times New Roman" w:hAnsi="Times New Roman"/>
          <w:sz w:val="28"/>
          <w:szCs w:val="28"/>
        </w:rPr>
        <w:t>.</w:t>
      </w:r>
      <w:r w:rsidRPr="00ED35FA">
        <w:rPr>
          <w:rFonts w:ascii="Times New Roman" w:hAnsi="Times New Roman"/>
          <w:sz w:val="28"/>
          <w:szCs w:val="28"/>
        </w:rPr>
        <w:t xml:space="preserve"> № 429.</w:t>
      </w:r>
    </w:p>
    <w:p w14:paraId="50B4904E" w14:textId="7AB97608" w:rsidR="003D049A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Оргкомитет представляет в Совет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свое заключение и протокол с приложением всех поступивших предложений, а также  обеспечивает опубликование (обнародование) заключения  о  результатах  публичных  слушаний в порядке, установленном Уставом или  муниципальным нормативным  актом, и размещает его на официальном сайте  администрации 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</w:t>
      </w:r>
      <w:r w:rsidR="002B770A" w:rsidRPr="00ED35FA">
        <w:rPr>
          <w:rFonts w:ascii="Times New Roman" w:hAnsi="Times New Roman"/>
          <w:sz w:val="28"/>
          <w:szCs w:val="28"/>
        </w:rPr>
        <w:t>.</w:t>
      </w:r>
    </w:p>
    <w:sectPr w:rsidR="003D049A" w:rsidRPr="00ED35FA" w:rsidSect="007F31C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0C67" w14:textId="77777777" w:rsidR="00142F84" w:rsidRDefault="00142F84" w:rsidP="003D049A">
      <w:pPr>
        <w:spacing w:after="0" w:line="240" w:lineRule="auto"/>
      </w:pPr>
      <w:r>
        <w:separator/>
      </w:r>
    </w:p>
  </w:endnote>
  <w:endnote w:type="continuationSeparator" w:id="0">
    <w:p w14:paraId="36A29D56" w14:textId="77777777" w:rsidR="00142F84" w:rsidRDefault="00142F84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6DB6" w14:textId="77777777" w:rsidR="00142F84" w:rsidRDefault="00142F84" w:rsidP="003D049A">
      <w:pPr>
        <w:spacing w:after="0" w:line="240" w:lineRule="auto"/>
      </w:pPr>
      <w:r>
        <w:separator/>
      </w:r>
    </w:p>
  </w:footnote>
  <w:footnote w:type="continuationSeparator" w:id="0">
    <w:p w14:paraId="1CE72AA7" w14:textId="77777777" w:rsidR="00142F84" w:rsidRDefault="00142F84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6573AE40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04">
          <w:rPr>
            <w:noProof/>
          </w:rP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7FA"/>
    <w:multiLevelType w:val="hybridMultilevel"/>
    <w:tmpl w:val="81AC21B2"/>
    <w:lvl w:ilvl="0" w:tplc="B6F68A24">
      <w:start w:val="1"/>
      <w:numFmt w:val="bullet"/>
      <w:lvlText w:val=""/>
      <w:lvlJc w:val="left"/>
      <w:pPr>
        <w:ind w:left="3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9" w:hanging="360"/>
      </w:pPr>
      <w:rPr>
        <w:rFonts w:ascii="Wingdings" w:hAnsi="Wingdings" w:hint="default"/>
      </w:rPr>
    </w:lvl>
  </w:abstractNum>
  <w:abstractNum w:abstractNumId="2" w15:restartNumberingAfterBreak="0">
    <w:nsid w:val="1C813280"/>
    <w:multiLevelType w:val="hybridMultilevel"/>
    <w:tmpl w:val="2CDC4D9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3" w15:restartNumberingAfterBreak="0">
    <w:nsid w:val="1EF60367"/>
    <w:multiLevelType w:val="hybridMultilevel"/>
    <w:tmpl w:val="487E6AA4"/>
    <w:lvl w:ilvl="0" w:tplc="3622293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B66F52"/>
    <w:multiLevelType w:val="hybridMultilevel"/>
    <w:tmpl w:val="DC5E9D1C"/>
    <w:lvl w:ilvl="0" w:tplc="B6F68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75C00"/>
    <w:multiLevelType w:val="hybridMultilevel"/>
    <w:tmpl w:val="8838722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6" w15:restartNumberingAfterBreak="0">
    <w:nsid w:val="54114EAC"/>
    <w:multiLevelType w:val="hybridMultilevel"/>
    <w:tmpl w:val="DB887C26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num w:numId="1" w16cid:durableId="1967198658">
    <w:abstractNumId w:val="3"/>
  </w:num>
  <w:num w:numId="2" w16cid:durableId="79447129">
    <w:abstractNumId w:val="5"/>
  </w:num>
  <w:num w:numId="3" w16cid:durableId="561527173">
    <w:abstractNumId w:val="2"/>
  </w:num>
  <w:num w:numId="4" w16cid:durableId="1788045140">
    <w:abstractNumId w:val="4"/>
  </w:num>
  <w:num w:numId="5" w16cid:durableId="1553418508">
    <w:abstractNumId w:val="6"/>
  </w:num>
  <w:num w:numId="6" w16cid:durableId="2044943631">
    <w:abstractNumId w:val="1"/>
  </w:num>
  <w:num w:numId="7" w16cid:durableId="1529947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49A"/>
    <w:rsid w:val="000B2C12"/>
    <w:rsid w:val="000D4D77"/>
    <w:rsid w:val="000F1E22"/>
    <w:rsid w:val="0013169C"/>
    <w:rsid w:val="00142F84"/>
    <w:rsid w:val="00151C08"/>
    <w:rsid w:val="002A43CE"/>
    <w:rsid w:val="002B770A"/>
    <w:rsid w:val="002F748D"/>
    <w:rsid w:val="003763F8"/>
    <w:rsid w:val="0038781E"/>
    <w:rsid w:val="003A0CDC"/>
    <w:rsid w:val="003D049A"/>
    <w:rsid w:val="003D4CC5"/>
    <w:rsid w:val="0042557D"/>
    <w:rsid w:val="00450CF6"/>
    <w:rsid w:val="00473197"/>
    <w:rsid w:val="004A473A"/>
    <w:rsid w:val="005046EC"/>
    <w:rsid w:val="00511BA9"/>
    <w:rsid w:val="00513603"/>
    <w:rsid w:val="00556C67"/>
    <w:rsid w:val="005D6546"/>
    <w:rsid w:val="00637549"/>
    <w:rsid w:val="00690ACE"/>
    <w:rsid w:val="006C7A15"/>
    <w:rsid w:val="00724A8B"/>
    <w:rsid w:val="007C1961"/>
    <w:rsid w:val="007D66AE"/>
    <w:rsid w:val="007E59F6"/>
    <w:rsid w:val="007F1EBF"/>
    <w:rsid w:val="007F31C3"/>
    <w:rsid w:val="008456C6"/>
    <w:rsid w:val="008965CE"/>
    <w:rsid w:val="008E649C"/>
    <w:rsid w:val="00953D9E"/>
    <w:rsid w:val="00AB67CA"/>
    <w:rsid w:val="00BC2A43"/>
    <w:rsid w:val="00BC5542"/>
    <w:rsid w:val="00C14F9C"/>
    <w:rsid w:val="00C27F3B"/>
    <w:rsid w:val="00D5035F"/>
    <w:rsid w:val="00D73A07"/>
    <w:rsid w:val="00D8034F"/>
    <w:rsid w:val="00DB7F2F"/>
    <w:rsid w:val="00DF5F07"/>
    <w:rsid w:val="00E04904"/>
    <w:rsid w:val="00E1147F"/>
    <w:rsid w:val="00ED35FA"/>
    <w:rsid w:val="00F13415"/>
    <w:rsid w:val="00F240D1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  <w:style w:type="character" w:styleId="a9">
    <w:name w:val="Hyperlink"/>
    <w:basedOn w:val="a0"/>
    <w:uiPriority w:val="99"/>
    <w:unhideWhenUsed/>
    <w:rsid w:val="00DF5F0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2023-06-19T06:21:00Z</cp:lastPrinted>
  <dcterms:created xsi:type="dcterms:W3CDTF">2026-06-10T08:28:00Z</dcterms:created>
  <dcterms:modified xsi:type="dcterms:W3CDTF">2026-06-29T06:13:00Z</dcterms:modified>
</cp:coreProperties>
</file>